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AC" w:rsidRDefault="00DB51AC" w:rsidP="00DB51AC">
      <w:pPr>
        <w:jc w:val="center"/>
        <w:rPr>
          <w:b/>
          <w:u w:val="single"/>
        </w:rPr>
      </w:pPr>
    </w:p>
    <w:p w:rsidR="00DB51AC" w:rsidRDefault="00DB51AC" w:rsidP="00DB51AC">
      <w:pPr>
        <w:jc w:val="center"/>
        <w:rPr>
          <w:b/>
          <w:u w:val="single"/>
        </w:rPr>
      </w:pPr>
    </w:p>
    <w:p w:rsidR="00DB51AC" w:rsidRDefault="00DB51AC" w:rsidP="00DB51AC">
      <w:pPr>
        <w:jc w:val="center"/>
        <w:rPr>
          <w:b/>
          <w:u w:val="single"/>
        </w:rPr>
      </w:pPr>
      <w:r>
        <w:rPr>
          <w:b/>
          <w:u w:val="single"/>
        </w:rPr>
        <w:t>ÇAKMAKLI CUMHURİYET ANADOLU LİSESİ</w:t>
      </w:r>
    </w:p>
    <w:p w:rsidR="00DB51AC" w:rsidRDefault="00DB51AC" w:rsidP="00DB51AC">
      <w:pPr>
        <w:jc w:val="center"/>
        <w:rPr>
          <w:b/>
          <w:u w:val="single"/>
        </w:rPr>
      </w:pPr>
      <w:r>
        <w:rPr>
          <w:b/>
        </w:rPr>
        <w:t>30/10/2024-10</w:t>
      </w:r>
      <w:r w:rsidRPr="00E55598">
        <w:rPr>
          <w:b/>
        </w:rPr>
        <w:t>/10/20</w:t>
      </w:r>
      <w:r>
        <w:rPr>
          <w:b/>
        </w:rPr>
        <w:t>25</w:t>
      </w:r>
      <w:r>
        <w:t xml:space="preserve"> </w:t>
      </w:r>
      <w:r>
        <w:rPr>
          <w:b/>
          <w:u w:val="single"/>
        </w:rPr>
        <w:t>OKUL-AİLE BİRLİĞİ DENETLEME KURULU  FAALİYET RAPORU</w:t>
      </w:r>
    </w:p>
    <w:p w:rsidR="00DB51AC" w:rsidRDefault="00DB51AC" w:rsidP="00DB51AC">
      <w:pPr>
        <w:spacing w:before="100" w:beforeAutospacing="1" w:after="100" w:afterAutospacing="1"/>
      </w:pPr>
      <w:r>
        <w:tab/>
        <w:t>2023-2024 Eğitim Öğretim yılı, Okul Aile Birliği Denetim Kurulu´</w:t>
      </w:r>
      <w:proofErr w:type="spellStart"/>
      <w:r>
        <w:t>nun</w:t>
      </w:r>
      <w:proofErr w:type="spellEnd"/>
      <w:r>
        <w:t xml:space="preserve">  tarihleri arasındaki denetim kurulu raporu aşağıda belirtilmiştir.</w:t>
      </w:r>
    </w:p>
    <w:p w:rsidR="00DB51AC" w:rsidRDefault="00DB51AC" w:rsidP="00DB51AC">
      <w:pPr>
        <w:spacing w:before="100" w:beforeAutospacing="1" w:after="100" w:afterAutospacing="1"/>
        <w:jc w:val="center"/>
      </w:pPr>
      <w:r>
        <w:t>Okul Aile Birliği denetleme kurulu olarak 10/10/2023 CUMA Günü Saat: 13:00’da  toplanarak yönetim kurulunun çalışmaları ve işlemli evrakları denetlenmiş aşağıdaki mevzuata uygun bir şekilde denetim kurulu   raporu hazırlanmıştır:</w:t>
      </w:r>
    </w:p>
    <w:p w:rsidR="00DB51AC" w:rsidRDefault="00DB51AC" w:rsidP="00DB51AC">
      <w:pPr>
        <w:spacing w:before="100" w:beforeAutospacing="1" w:after="100" w:afterAutospacing="1" w:line="360" w:lineRule="auto"/>
        <w:jc w:val="both"/>
      </w:pPr>
      <w:r>
        <w:t>1) Okul aile birliği yönetmeliğinin 14. maddesi gereği denetleme kurulumuz, yönetim kurulu faaliyetlerinin   denetlemiş usulüne uygun kararlar aldığı, okulun eğitim öğretim çalışmalarına katkıda bulunduğu görülmüştür.</w:t>
      </w:r>
    </w:p>
    <w:p w:rsidR="00DB51AC" w:rsidRDefault="00DB51AC" w:rsidP="00DB51AC">
      <w:pPr>
        <w:spacing w:before="100" w:beforeAutospacing="1" w:after="100" w:afterAutospacing="1" w:line="360" w:lineRule="auto"/>
        <w:jc w:val="both"/>
      </w:pPr>
      <w:r>
        <w:t>2) Yönetim kurulunca toplanılan gelirlerin usulüne uygun bir şekilde kayıt altına alındığı, tutulması gereken defterlerin günü gününe işlendiği görülmüştür.</w:t>
      </w:r>
    </w:p>
    <w:p w:rsidR="00DB51AC" w:rsidRDefault="00DB51AC" w:rsidP="00DB51AC">
      <w:pPr>
        <w:spacing w:before="100" w:beforeAutospacing="1" w:after="100" w:afterAutospacing="1" w:line="360" w:lineRule="auto"/>
        <w:jc w:val="both"/>
      </w:pPr>
      <w:r>
        <w:t xml:space="preserve">3) Yapılan harcamalar için komisyon kurulduğu, fatura karşılığında harcama yapıldığı, yapılan işlemlerin </w:t>
      </w:r>
      <w:r>
        <w:rPr>
          <w:b/>
          <w:u w:val="single"/>
        </w:rPr>
        <w:t>TEFBİS</w:t>
      </w:r>
      <w:r>
        <w:t xml:space="preserve"> modülüne  kayıt edildiği, her türlü satın alınan mallar için yönetim kurulunun karar aldığı ve fatura kayıtlarının işlendiği görülmüştür.</w:t>
      </w:r>
    </w:p>
    <w:p w:rsidR="00DB51AC" w:rsidRDefault="00DB51AC" w:rsidP="00DB51AC">
      <w:pPr>
        <w:spacing w:before="100" w:beforeAutospacing="1" w:after="100" w:afterAutospacing="1" w:line="360" w:lineRule="auto"/>
        <w:jc w:val="both"/>
      </w:pPr>
      <w:r>
        <w:t xml:space="preserve">4) </w:t>
      </w:r>
      <w:r>
        <w:rPr>
          <w:b/>
        </w:rPr>
        <w:t>30/10/2024-10</w:t>
      </w:r>
      <w:r w:rsidRPr="00E55598">
        <w:rPr>
          <w:b/>
        </w:rPr>
        <w:t>/10/20</w:t>
      </w:r>
      <w:r>
        <w:rPr>
          <w:b/>
        </w:rPr>
        <w:t>25</w:t>
      </w:r>
      <w:r>
        <w:t xml:space="preserve"> tarihleri arası gelirler ve yapılan harcamalar aşağıya çıkarılmıştır. </w:t>
      </w:r>
    </w:p>
    <w:tbl>
      <w:tblPr>
        <w:tblStyle w:val="TabloKlavuzu"/>
        <w:tblW w:w="10329" w:type="dxa"/>
        <w:tblLook w:val="04A0"/>
      </w:tblPr>
      <w:tblGrid>
        <w:gridCol w:w="1845"/>
        <w:gridCol w:w="2238"/>
        <w:gridCol w:w="3407"/>
        <w:gridCol w:w="2839"/>
      </w:tblGrid>
      <w:tr w:rsidR="00DB51AC" w:rsidRPr="00623671" w:rsidTr="00AF106E">
        <w:trPr>
          <w:trHeight w:val="519"/>
        </w:trPr>
        <w:tc>
          <w:tcPr>
            <w:tcW w:w="1845" w:type="dxa"/>
          </w:tcPr>
          <w:p w:rsidR="00DB51AC" w:rsidRPr="00623671" w:rsidRDefault="00DB51AC" w:rsidP="00AF106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23671">
              <w:rPr>
                <w:b/>
                <w:sz w:val="28"/>
                <w:szCs w:val="28"/>
                <w:u w:val="single"/>
              </w:rPr>
              <w:t>GELİR TOPLAMI</w:t>
            </w:r>
          </w:p>
        </w:tc>
        <w:tc>
          <w:tcPr>
            <w:tcW w:w="2238" w:type="dxa"/>
          </w:tcPr>
          <w:p w:rsidR="00DB51AC" w:rsidRDefault="00DB51AC" w:rsidP="00AF1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941571,2</w:t>
            </w:r>
          </w:p>
          <w:p w:rsidR="00DB51AC" w:rsidRPr="00623671" w:rsidRDefault="00DB51AC" w:rsidP="00AF106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407" w:type="dxa"/>
          </w:tcPr>
          <w:p w:rsidR="00DB51AC" w:rsidRPr="00623671" w:rsidRDefault="00DB51AC" w:rsidP="00AF106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23671">
              <w:rPr>
                <w:b/>
                <w:sz w:val="28"/>
                <w:szCs w:val="28"/>
                <w:u w:val="single"/>
              </w:rPr>
              <w:t>GİDER TOPLAMI</w:t>
            </w:r>
          </w:p>
        </w:tc>
        <w:tc>
          <w:tcPr>
            <w:tcW w:w="2839" w:type="dxa"/>
          </w:tcPr>
          <w:p w:rsidR="00DB51AC" w:rsidRDefault="00DB51AC" w:rsidP="00AF1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1087087,29</w:t>
            </w:r>
          </w:p>
          <w:p w:rsidR="00DB51AC" w:rsidRPr="00623671" w:rsidRDefault="00DB51AC" w:rsidP="00AF106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B51AC" w:rsidRPr="00623671" w:rsidTr="00AF106E">
        <w:trPr>
          <w:trHeight w:val="532"/>
        </w:trPr>
        <w:tc>
          <w:tcPr>
            <w:tcW w:w="10329" w:type="dxa"/>
            <w:gridSpan w:val="4"/>
          </w:tcPr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B51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48AC">
              <w:rPr>
                <w:b/>
                <w:sz w:val="20"/>
                <w:szCs w:val="20"/>
                <w:u w:val="single"/>
              </w:rPr>
              <w:t xml:space="preserve">GELİR GİDER FARKI= </w:t>
            </w:r>
            <w:r>
              <w:rPr>
                <w:b/>
                <w:sz w:val="20"/>
                <w:szCs w:val="20"/>
                <w:u w:val="single"/>
              </w:rPr>
              <w:t>145.516,09</w:t>
            </w:r>
          </w:p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DEVREDEN =156.026.09</w:t>
            </w:r>
          </w:p>
        </w:tc>
      </w:tr>
      <w:tr w:rsidR="00DB51AC" w:rsidRPr="00623671" w:rsidTr="00AF106E">
        <w:trPr>
          <w:trHeight w:val="979"/>
        </w:trPr>
        <w:tc>
          <w:tcPr>
            <w:tcW w:w="10329" w:type="dxa"/>
            <w:gridSpan w:val="4"/>
          </w:tcPr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BANKA  = 10.5010</w:t>
            </w:r>
          </w:p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548AC">
              <w:rPr>
                <w:sz w:val="20"/>
                <w:szCs w:val="20"/>
              </w:rPr>
              <w:t xml:space="preserve">                       </w:t>
            </w:r>
          </w:p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B51AC" w:rsidRPr="002548AC" w:rsidRDefault="00DB51AC" w:rsidP="00AF106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DB51AC" w:rsidRDefault="00DB51AC" w:rsidP="00DB51AC">
      <w:pPr>
        <w:spacing w:before="100" w:beforeAutospacing="1" w:after="100" w:afterAutospacing="1"/>
        <w:jc w:val="center"/>
        <w:rPr>
          <w:sz w:val="32"/>
        </w:rPr>
      </w:pPr>
      <w:r>
        <w:rPr>
          <w:b/>
          <w:bCs/>
          <w:sz w:val="32"/>
        </w:rPr>
        <w:t>Denetim Kurulu Üyeleri</w:t>
      </w:r>
    </w:p>
    <w:p w:rsidR="00DB51AC" w:rsidRDefault="00DB51AC" w:rsidP="00DB51AC">
      <w:pPr>
        <w:spacing w:before="100" w:beforeAutospacing="1" w:after="100" w:afterAutospacing="1"/>
      </w:pPr>
      <w:r>
        <w:t> </w:t>
      </w:r>
    </w:p>
    <w:p w:rsidR="00DB51AC" w:rsidRDefault="00DB51AC" w:rsidP="00DB51AC">
      <w:pPr>
        <w:spacing w:before="100" w:beforeAutospacing="1" w:after="100" w:afterAutospacing="1"/>
      </w:pPr>
      <w:r>
        <w:t xml:space="preserve">                                                     </w:t>
      </w:r>
    </w:p>
    <w:p w:rsidR="00045AC2" w:rsidRDefault="00DB51AC" w:rsidP="00DB51AC">
      <w:pPr>
        <w:spacing w:before="100" w:beforeAutospacing="1" w:after="100" w:afterAutospacing="1"/>
      </w:pPr>
      <w:r>
        <w:t xml:space="preserve">                                                           </w:t>
      </w:r>
      <w:r>
        <w:tab/>
        <w:t xml:space="preserve">                                        </w:t>
      </w:r>
      <w:r>
        <w:rPr>
          <w:b/>
          <w:bCs/>
        </w:rPr>
        <w:t xml:space="preserve">    Üye( Öğretmen)        Üye( Öğretmen)                                  Üye ( Veli</w:t>
      </w:r>
    </w:p>
    <w:sectPr w:rsidR="00045AC2" w:rsidSect="0015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51AC"/>
    <w:rsid w:val="0015176B"/>
    <w:rsid w:val="00482FDE"/>
    <w:rsid w:val="004E1A8C"/>
    <w:rsid w:val="005C4385"/>
    <w:rsid w:val="00692A9F"/>
    <w:rsid w:val="0082168D"/>
    <w:rsid w:val="00932BE5"/>
    <w:rsid w:val="00992724"/>
    <w:rsid w:val="009F3D8A"/>
    <w:rsid w:val="00BB5EFC"/>
    <w:rsid w:val="00C5527F"/>
    <w:rsid w:val="00D057AF"/>
    <w:rsid w:val="00DB51AC"/>
    <w:rsid w:val="00E52A60"/>
    <w:rsid w:val="00FA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A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2BE5"/>
    <w:pPr>
      <w:spacing w:line="240" w:lineRule="auto"/>
    </w:pPr>
  </w:style>
  <w:style w:type="table" w:styleId="TabloKlavuzu">
    <w:name w:val="Table Grid"/>
    <w:basedOn w:val="NormalTablo"/>
    <w:rsid w:val="00DB51A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</dc:creator>
  <cp:lastModifiedBy>Nilüfer</cp:lastModifiedBy>
  <cp:revision>1</cp:revision>
  <dcterms:created xsi:type="dcterms:W3CDTF">2025-10-07T10:50:00Z</dcterms:created>
  <dcterms:modified xsi:type="dcterms:W3CDTF">2025-10-07T10:50:00Z</dcterms:modified>
</cp:coreProperties>
</file>